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2B67D" w14:textId="77777777" w:rsidR="00850F79" w:rsidRPr="00F96301" w:rsidRDefault="00850F79" w:rsidP="00001ECD">
      <w:pPr>
        <w:spacing w:line="276" w:lineRule="auto"/>
        <w:jc w:val="center"/>
        <w:rPr>
          <w:b/>
          <w:noProof/>
          <w:lang w:val="en-US"/>
        </w:rPr>
      </w:pPr>
    </w:p>
    <w:p w14:paraId="4B9AB8A0" w14:textId="7AC9A6D8" w:rsidR="00850F79" w:rsidRPr="004A6381" w:rsidRDefault="00001ECD" w:rsidP="00001ECD">
      <w:pPr>
        <w:spacing w:line="276" w:lineRule="auto"/>
        <w:jc w:val="center"/>
        <w:rPr>
          <w:rFonts w:asciiTheme="minorHAnsi" w:hAnsiTheme="minorHAnsi" w:cstheme="minorHAnsi"/>
          <w:b/>
          <w:noProof/>
          <w:sz w:val="32"/>
          <w:szCs w:val="32"/>
          <w:lang w:val="en-US"/>
        </w:rPr>
      </w:pPr>
      <w:r w:rsidRPr="004A6381">
        <w:rPr>
          <w:rFonts w:asciiTheme="minorHAnsi" w:hAnsiTheme="minorHAnsi" w:cstheme="minorHAnsi"/>
          <w:b/>
          <w:noProof/>
          <w:sz w:val="32"/>
          <w:szCs w:val="32"/>
          <w:lang w:val="en-US"/>
        </w:rPr>
        <w:t xml:space="preserve">Memorandum of Understanding </w:t>
      </w:r>
    </w:p>
    <w:p w14:paraId="6F8E9434" w14:textId="4BA76661" w:rsidR="00850F79" w:rsidRPr="004A6381" w:rsidRDefault="00001ECD" w:rsidP="00850F79">
      <w:pPr>
        <w:spacing w:line="276" w:lineRule="auto"/>
        <w:jc w:val="center"/>
        <w:rPr>
          <w:rFonts w:asciiTheme="minorHAnsi" w:hAnsiTheme="minorHAnsi" w:cstheme="minorHAnsi"/>
          <w:b/>
          <w:noProof/>
          <w:sz w:val="32"/>
          <w:szCs w:val="32"/>
          <w:lang w:val="en-US"/>
        </w:rPr>
      </w:pPr>
      <w:r w:rsidRPr="004A6381">
        <w:rPr>
          <w:rFonts w:asciiTheme="minorHAnsi" w:hAnsiTheme="minorHAnsi" w:cstheme="minorHAnsi"/>
          <w:b/>
          <w:noProof/>
          <w:sz w:val="32"/>
          <w:szCs w:val="32"/>
          <w:lang w:val="en-US"/>
        </w:rPr>
        <w:t>for Cooperation</w:t>
      </w:r>
    </w:p>
    <w:p w14:paraId="507FEDF0" w14:textId="451C73AD" w:rsidR="00001ECD" w:rsidRPr="004A6381" w:rsidRDefault="00850F79" w:rsidP="00001ECD">
      <w:pPr>
        <w:spacing w:line="276" w:lineRule="auto"/>
        <w:jc w:val="center"/>
        <w:rPr>
          <w:rFonts w:asciiTheme="minorHAnsi" w:hAnsiTheme="minorHAnsi" w:cstheme="minorHAnsi"/>
          <w:sz w:val="22"/>
          <w:lang w:val="en-US"/>
        </w:rPr>
      </w:pPr>
      <w:proofErr w:type="gramStart"/>
      <w:r w:rsidRPr="004A6381">
        <w:rPr>
          <w:rFonts w:asciiTheme="minorHAnsi" w:hAnsiTheme="minorHAnsi" w:cstheme="minorHAnsi"/>
          <w:sz w:val="22"/>
          <w:lang w:val="en-US"/>
        </w:rPr>
        <w:t>b</w:t>
      </w:r>
      <w:r w:rsidR="00001ECD" w:rsidRPr="004A6381">
        <w:rPr>
          <w:rFonts w:asciiTheme="minorHAnsi" w:hAnsiTheme="minorHAnsi" w:cstheme="minorHAnsi"/>
          <w:sz w:val="22"/>
          <w:lang w:val="en-US"/>
        </w:rPr>
        <w:t>etween</w:t>
      </w:r>
      <w:proofErr w:type="gramEnd"/>
    </w:p>
    <w:p w14:paraId="5803B750" w14:textId="77777777" w:rsidR="00A82CB3" w:rsidRDefault="00A82CB3" w:rsidP="00001ECD">
      <w:pPr>
        <w:spacing w:line="276" w:lineRule="auto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Research Studios Austria </w:t>
      </w:r>
      <w:proofErr w:type="spellStart"/>
      <w:r>
        <w:rPr>
          <w:rFonts w:asciiTheme="minorHAnsi" w:hAnsiTheme="minorHAnsi" w:cstheme="minorHAnsi"/>
          <w:lang w:val="en-US"/>
        </w:rPr>
        <w:t>Forschungsgesellschaft</w:t>
      </w:r>
      <w:proofErr w:type="spellEnd"/>
      <w:r>
        <w:rPr>
          <w:rFonts w:asciiTheme="minorHAnsi" w:hAnsiTheme="minorHAnsi" w:cstheme="minorHAnsi"/>
          <w:lang w:val="en-US"/>
        </w:rPr>
        <w:t xml:space="preserve"> (</w:t>
      </w:r>
      <w:r w:rsidR="00B94AB3">
        <w:rPr>
          <w:rFonts w:asciiTheme="minorHAnsi" w:hAnsiTheme="minorHAnsi" w:cstheme="minorHAnsi"/>
          <w:lang w:val="en-US"/>
        </w:rPr>
        <w:t>RSA FG</w:t>
      </w:r>
      <w:r>
        <w:rPr>
          <w:rFonts w:asciiTheme="minorHAnsi" w:hAnsiTheme="minorHAnsi" w:cstheme="minorHAnsi"/>
          <w:lang w:val="en-US"/>
        </w:rPr>
        <w:t>)</w:t>
      </w:r>
      <w:r w:rsidR="00B94AB3">
        <w:rPr>
          <w:rFonts w:asciiTheme="minorHAnsi" w:hAnsiTheme="minorHAnsi" w:cstheme="minorHAnsi"/>
          <w:lang w:val="en-US"/>
        </w:rPr>
        <w:t xml:space="preserve"> </w:t>
      </w:r>
    </w:p>
    <w:p w14:paraId="55F06D35" w14:textId="41042B73" w:rsidR="00001ECD" w:rsidRPr="004A6381" w:rsidRDefault="00B94AB3" w:rsidP="00001ECD">
      <w:pPr>
        <w:spacing w:line="276" w:lineRule="auto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– </w:t>
      </w:r>
      <w:proofErr w:type="gramStart"/>
      <w:r>
        <w:rPr>
          <w:rFonts w:asciiTheme="minorHAnsi" w:hAnsiTheme="minorHAnsi" w:cstheme="minorHAnsi"/>
          <w:lang w:val="en-US"/>
        </w:rPr>
        <w:t>as</w:t>
      </w:r>
      <w:proofErr w:type="gramEnd"/>
      <w:r>
        <w:rPr>
          <w:rFonts w:asciiTheme="minorHAnsi" w:hAnsiTheme="minorHAnsi" w:cstheme="minorHAnsi"/>
          <w:lang w:val="en-US"/>
        </w:rPr>
        <w:t xml:space="preserve"> leading entity of the </w:t>
      </w:r>
      <w:r w:rsidR="004A6381" w:rsidRPr="004A6381">
        <w:rPr>
          <w:rFonts w:asciiTheme="minorHAnsi" w:hAnsiTheme="minorHAnsi" w:cstheme="minorHAnsi"/>
          <w:lang w:val="en-US"/>
        </w:rPr>
        <w:t>EDIH Energy Austria</w:t>
      </w:r>
    </w:p>
    <w:p w14:paraId="0CDDEAA4" w14:textId="280D220B" w:rsidR="00001ECD" w:rsidRPr="008926A7" w:rsidRDefault="00001ECD" w:rsidP="00001ECD">
      <w:pPr>
        <w:spacing w:line="276" w:lineRule="auto"/>
        <w:jc w:val="center"/>
        <w:rPr>
          <w:rFonts w:asciiTheme="minorHAnsi" w:hAnsiTheme="minorHAnsi" w:cstheme="minorHAnsi"/>
          <w:sz w:val="22"/>
          <w:lang w:val="es-ES"/>
        </w:rPr>
      </w:pPr>
      <w:r w:rsidRPr="008926A7">
        <w:rPr>
          <w:rFonts w:asciiTheme="minorHAnsi" w:hAnsiTheme="minorHAnsi" w:cstheme="minorHAnsi"/>
          <w:sz w:val="22"/>
          <w:lang w:val="es-ES"/>
        </w:rPr>
        <w:t>and</w:t>
      </w:r>
    </w:p>
    <w:p w14:paraId="1ADFCB9A" w14:textId="35899B27" w:rsidR="00001ECD" w:rsidRPr="008926A7" w:rsidRDefault="00160BB4" w:rsidP="00001ECD">
      <w:pPr>
        <w:spacing w:line="276" w:lineRule="auto"/>
        <w:jc w:val="center"/>
        <w:rPr>
          <w:rFonts w:asciiTheme="minorHAnsi" w:hAnsiTheme="minorHAnsi" w:cstheme="minorHAnsi"/>
          <w:lang w:val="es-ES"/>
        </w:rPr>
      </w:pPr>
      <w:r w:rsidRPr="00160BB4">
        <w:rPr>
          <w:rFonts w:asciiTheme="minorHAnsi" w:hAnsiTheme="minorHAnsi" w:cstheme="minorHAnsi"/>
          <w:highlight w:val="yellow"/>
          <w:lang w:val="es-ES"/>
        </w:rPr>
        <w:t>partner</w:t>
      </w:r>
    </w:p>
    <w:p w14:paraId="06DEE6FF" w14:textId="77777777" w:rsidR="00A82CB3" w:rsidRDefault="00A82CB3" w:rsidP="00FF667C">
      <w:pPr>
        <w:autoSpaceDE w:val="0"/>
        <w:autoSpaceDN w:val="0"/>
        <w:adjustRightInd w:val="0"/>
      </w:pPr>
    </w:p>
    <w:p w14:paraId="40FE3A61" w14:textId="59582275" w:rsidR="00157609" w:rsidRDefault="004A6381" w:rsidP="00AE72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F5731">
        <w:rPr>
          <w:rFonts w:asciiTheme="minorHAnsi" w:hAnsiTheme="minorHAnsi" w:cstheme="minorHAnsi"/>
          <w:sz w:val="22"/>
          <w:szCs w:val="22"/>
          <w:lang w:val="en-US"/>
        </w:rPr>
        <w:t>The EDIH Energy Austria is based upon a dual approach: digital</w:t>
      </w:r>
      <w:r w:rsidR="001F5731">
        <w:rPr>
          <w:rFonts w:asciiTheme="minorHAnsi" w:hAnsiTheme="minorHAnsi" w:cstheme="minorHAnsi"/>
          <w:sz w:val="22"/>
          <w:szCs w:val="22"/>
          <w:lang w:val="en-US"/>
        </w:rPr>
        <w:t xml:space="preserve"> services</w:t>
      </w:r>
      <w:r w:rsidRPr="001F5731">
        <w:rPr>
          <w:rFonts w:asciiTheme="minorHAnsi" w:hAnsiTheme="minorHAnsi" w:cstheme="minorHAnsi"/>
          <w:sz w:val="22"/>
          <w:szCs w:val="22"/>
          <w:lang w:val="en-US"/>
        </w:rPr>
        <w:t xml:space="preserve"> and green</w:t>
      </w:r>
      <w:r w:rsidR="001F5731">
        <w:rPr>
          <w:rFonts w:asciiTheme="minorHAnsi" w:hAnsiTheme="minorHAnsi" w:cstheme="minorHAnsi"/>
          <w:sz w:val="22"/>
          <w:szCs w:val="22"/>
          <w:lang w:val="en-US"/>
        </w:rPr>
        <w:t xml:space="preserve"> economy</w:t>
      </w:r>
      <w:r w:rsidRPr="001F5731">
        <w:rPr>
          <w:rFonts w:asciiTheme="minorHAnsi" w:hAnsiTheme="minorHAnsi" w:cstheme="minorHAnsi"/>
          <w:sz w:val="22"/>
          <w:szCs w:val="22"/>
          <w:lang w:val="en-US"/>
        </w:rPr>
        <w:t xml:space="preserve"> (energy, mobility, environment, urban spaces, resilient industry, clean water, circular economy). </w:t>
      </w:r>
      <w:r w:rsidR="00157609">
        <w:rPr>
          <w:rFonts w:asciiTheme="minorHAnsi" w:hAnsiTheme="minorHAnsi" w:cstheme="minorHAnsi"/>
          <w:sz w:val="22"/>
          <w:szCs w:val="22"/>
          <w:lang w:val="en-US"/>
        </w:rPr>
        <w:t xml:space="preserve">To meet these challenges, EDIH Energy Austria and </w:t>
      </w:r>
      <w:r w:rsidR="00160BB4" w:rsidRPr="00160BB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partner</w:t>
      </w:r>
      <w:r w:rsidR="00160BB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57609">
        <w:rPr>
          <w:rFonts w:asciiTheme="minorHAnsi" w:hAnsiTheme="minorHAnsi" w:cstheme="minorHAnsi"/>
          <w:sz w:val="22"/>
          <w:szCs w:val="22"/>
          <w:lang w:val="en-US"/>
        </w:rPr>
        <w:t xml:space="preserve">have signed this Memorandum in order to identify the best (green-digital) solutions </w:t>
      </w:r>
      <w:r w:rsidR="00A65B2E">
        <w:rPr>
          <w:rFonts w:asciiTheme="minorHAnsi" w:hAnsiTheme="minorHAnsi" w:cstheme="minorHAnsi"/>
          <w:sz w:val="22"/>
          <w:szCs w:val="22"/>
          <w:lang w:val="en-US"/>
        </w:rPr>
        <w:t xml:space="preserve">and strategies </w:t>
      </w:r>
      <w:r w:rsidR="00157609">
        <w:rPr>
          <w:rFonts w:asciiTheme="minorHAnsi" w:hAnsiTheme="minorHAnsi" w:cstheme="minorHAnsi"/>
          <w:sz w:val="22"/>
          <w:szCs w:val="22"/>
          <w:lang w:val="en-US"/>
        </w:rPr>
        <w:t>for both their countries and for Europe as a whole.</w:t>
      </w:r>
    </w:p>
    <w:p w14:paraId="03CBEA50" w14:textId="77777777" w:rsidR="00157609" w:rsidRDefault="00157609" w:rsidP="001F573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0CA93C13" w14:textId="4E20BBBD" w:rsidR="004A6381" w:rsidRPr="001F5731" w:rsidRDefault="00891EFF" w:rsidP="00AE72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91EFF">
        <w:rPr>
          <w:rFonts w:asciiTheme="minorHAnsi" w:hAnsiTheme="minorHAnsi" w:cstheme="minorHAnsi"/>
          <w:sz w:val="22"/>
          <w:szCs w:val="22"/>
          <w:lang w:val="en-US"/>
        </w:rPr>
        <w:t>The aim is to make a significant contribution to the implementation of the European Green Deal</w:t>
      </w:r>
      <w:r w:rsidR="004A6381" w:rsidRPr="001F573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="004A6381" w:rsidRPr="001F5731">
        <w:rPr>
          <w:rFonts w:asciiTheme="minorHAnsi" w:hAnsiTheme="minorHAnsi" w:cstheme="minorHAnsi"/>
          <w:sz w:val="22"/>
          <w:szCs w:val="22"/>
          <w:lang w:val="en-US"/>
        </w:rPr>
        <w:t>the Paris Agreement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740862" w:rsidRPr="00740862">
        <w:rPr>
          <w:rFonts w:asciiTheme="minorHAnsi" w:hAnsiTheme="minorHAnsi" w:cstheme="minorHAnsi"/>
          <w:sz w:val="22"/>
          <w:szCs w:val="22"/>
          <w:lang w:val="en-US"/>
        </w:rPr>
        <w:t>Based on trusting cooperation, we can jointly</w:t>
      </w:r>
      <w:r w:rsidR="0074086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A6381" w:rsidRPr="001F5731">
        <w:rPr>
          <w:rFonts w:asciiTheme="minorHAnsi" w:hAnsiTheme="minorHAnsi" w:cstheme="minorHAnsi"/>
          <w:sz w:val="22"/>
          <w:szCs w:val="22"/>
          <w:lang w:val="en-US"/>
        </w:rPr>
        <w:t xml:space="preserve">transform the European Union into a competitive </w:t>
      </w:r>
      <w:r w:rsidR="008926A7">
        <w:rPr>
          <w:rFonts w:asciiTheme="minorHAnsi" w:hAnsiTheme="minorHAnsi" w:cstheme="minorHAnsi"/>
          <w:sz w:val="22"/>
          <w:szCs w:val="22"/>
          <w:lang w:val="en-US"/>
        </w:rPr>
        <w:t>and resource-efficient economy.</w:t>
      </w:r>
    </w:p>
    <w:p w14:paraId="6F0C2B90" w14:textId="77777777" w:rsidR="001F5731" w:rsidRPr="001F5731" w:rsidRDefault="001F5731" w:rsidP="001F573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4DABD01A" w14:textId="15C9F58F" w:rsidR="001F5731" w:rsidRDefault="001F5731" w:rsidP="00AE72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1F5731">
        <w:rPr>
          <w:rFonts w:asciiTheme="minorHAnsi" w:hAnsiTheme="minorHAnsi" w:cstheme="minorHAnsi"/>
          <w:sz w:val="22"/>
          <w:szCs w:val="22"/>
          <w:lang w:val="en-US"/>
        </w:rPr>
        <w:t>In this sense the EDIH Energy Austria and</w:t>
      </w:r>
      <w:r w:rsidR="008D001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60BB4" w:rsidRPr="00160BB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partner</w:t>
      </w:r>
      <w:r w:rsidR="00160BB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40862">
        <w:rPr>
          <w:rFonts w:asciiTheme="minorHAnsi" w:hAnsiTheme="minorHAnsi" w:cstheme="minorHAnsi"/>
          <w:sz w:val="22"/>
          <w:szCs w:val="22"/>
          <w:lang w:val="en-US"/>
        </w:rPr>
        <w:t>intend to</w:t>
      </w:r>
      <w:r w:rsidRPr="001F5731">
        <w:rPr>
          <w:rFonts w:asciiTheme="minorHAnsi" w:hAnsiTheme="minorHAnsi" w:cstheme="minorHAnsi"/>
          <w:sz w:val="22"/>
          <w:szCs w:val="22"/>
          <w:lang w:val="en-US"/>
        </w:rPr>
        <w:t xml:space="preserve"> work together</w:t>
      </w:r>
      <w:r w:rsidR="00740862">
        <w:rPr>
          <w:rFonts w:asciiTheme="minorHAnsi" w:hAnsiTheme="minorHAnsi" w:cstheme="minorHAnsi"/>
          <w:sz w:val="22"/>
          <w:szCs w:val="22"/>
          <w:lang w:val="en-US"/>
        </w:rPr>
        <w:t>, thereby</w:t>
      </w:r>
      <w:r w:rsidRPr="001F5731">
        <w:rPr>
          <w:rFonts w:asciiTheme="minorHAnsi" w:hAnsiTheme="minorHAnsi" w:cstheme="minorHAnsi"/>
          <w:sz w:val="22"/>
          <w:szCs w:val="22"/>
          <w:lang w:val="en-US"/>
        </w:rPr>
        <w:t xml:space="preserve"> contribut</w:t>
      </w:r>
      <w:r w:rsidR="00740862">
        <w:rPr>
          <w:rFonts w:asciiTheme="minorHAnsi" w:hAnsiTheme="minorHAnsi" w:cstheme="minorHAnsi"/>
          <w:sz w:val="22"/>
          <w:szCs w:val="22"/>
          <w:lang w:val="en-US"/>
        </w:rPr>
        <w:t>ing</w:t>
      </w:r>
      <w:r w:rsidRPr="001F5731">
        <w:rPr>
          <w:rFonts w:asciiTheme="minorHAnsi" w:hAnsiTheme="minorHAnsi" w:cstheme="minorHAnsi"/>
          <w:sz w:val="22"/>
          <w:szCs w:val="22"/>
          <w:lang w:val="en-US"/>
        </w:rPr>
        <w:t xml:space="preserve"> to the development of a network of hubs at regional, national and European level in order to</w:t>
      </w:r>
      <w:r w:rsidR="00115BFA">
        <w:rPr>
          <w:rFonts w:asciiTheme="minorHAnsi" w:hAnsiTheme="minorHAnsi" w:cstheme="minorHAnsi"/>
          <w:sz w:val="22"/>
          <w:szCs w:val="22"/>
          <w:lang w:val="en-US"/>
        </w:rPr>
        <w:t xml:space="preserve"> increase awareness of EDIHs on digital technologies and energy,</w:t>
      </w:r>
      <w:r w:rsidRPr="001F5731">
        <w:rPr>
          <w:rFonts w:asciiTheme="minorHAnsi" w:hAnsiTheme="minorHAnsi" w:cstheme="minorHAnsi"/>
          <w:sz w:val="22"/>
          <w:szCs w:val="22"/>
          <w:lang w:val="en-US"/>
        </w:rPr>
        <w:t xml:space="preserve"> access additional facilities, fill missing competences, facilitate R&amp;D projects, as well as to get support in developing new services and tools.</w:t>
      </w:r>
      <w:proofErr w:type="gramEnd"/>
      <w:r w:rsidRPr="001F573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The EDIH Energy Austria and other DIH partner collaborate </w:t>
      </w:r>
      <w:r w:rsidR="0074785C">
        <w:rPr>
          <w:rFonts w:asciiTheme="minorHAnsi" w:hAnsiTheme="minorHAnsi" w:cstheme="minorHAnsi"/>
          <w:sz w:val="22"/>
          <w:szCs w:val="22"/>
          <w:lang w:val="en-US"/>
        </w:rPr>
        <w:t>in order to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co-develop </w:t>
      </w:r>
      <w:r w:rsidR="0074785C">
        <w:rPr>
          <w:rFonts w:asciiTheme="minorHAnsi" w:hAnsiTheme="minorHAnsi" w:cstheme="minorHAnsi"/>
          <w:sz w:val="22"/>
          <w:szCs w:val="22"/>
          <w:lang w:val="en-US"/>
        </w:rPr>
        <w:t>new services and opportunities, but also overcom</w:t>
      </w:r>
      <w:r w:rsidR="008926A7">
        <w:rPr>
          <w:rFonts w:asciiTheme="minorHAnsi" w:hAnsiTheme="minorHAnsi" w:cstheme="minorHAnsi"/>
          <w:sz w:val="22"/>
          <w:szCs w:val="22"/>
          <w:lang w:val="en-US"/>
        </w:rPr>
        <w:t>e language and cultural issues.</w:t>
      </w:r>
    </w:p>
    <w:p w14:paraId="36FAD37C" w14:textId="4F901FA0" w:rsidR="001F5731" w:rsidRDefault="001F5731" w:rsidP="001F573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7ACEC32F" w14:textId="0EB6A750" w:rsidR="00B231BC" w:rsidRDefault="00B231BC" w:rsidP="001F573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Scope of cooperation:</w:t>
      </w:r>
    </w:p>
    <w:p w14:paraId="2C48C8C2" w14:textId="3F5685A1" w:rsidR="008F452F" w:rsidRDefault="008F452F" w:rsidP="00FF667C">
      <w:pPr>
        <w:pStyle w:val="Listenabsatz"/>
        <w:rPr>
          <w:rFonts w:cstheme="minorHAnsi"/>
          <w:lang w:val="en-US"/>
        </w:rPr>
      </w:pPr>
    </w:p>
    <w:p w14:paraId="218B4E4A" w14:textId="382B15A5" w:rsidR="008D001B" w:rsidRDefault="008D001B" w:rsidP="00B231BC">
      <w:pPr>
        <w:pStyle w:val="Listenabsatz"/>
        <w:numPr>
          <w:ilvl w:val="0"/>
          <w:numId w:val="38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Communication and dissemination</w:t>
      </w:r>
      <w:r w:rsidR="008926A7">
        <w:rPr>
          <w:rFonts w:cstheme="minorHAnsi"/>
          <w:lang w:val="en-US"/>
        </w:rPr>
        <w:t>.</w:t>
      </w:r>
    </w:p>
    <w:p w14:paraId="6E1BC040" w14:textId="3685EE33" w:rsidR="00115BFA" w:rsidRPr="00160BB4" w:rsidRDefault="00160BB4" w:rsidP="00FF667C">
      <w:pPr>
        <w:pStyle w:val="Listenabsatz"/>
        <w:numPr>
          <w:ilvl w:val="0"/>
          <w:numId w:val="38"/>
        </w:numPr>
        <w:rPr>
          <w:rFonts w:cstheme="minorHAnsi"/>
          <w:highlight w:val="yellow"/>
          <w:lang w:val="en-US"/>
        </w:rPr>
      </w:pPr>
      <w:r w:rsidRPr="00160BB4">
        <w:rPr>
          <w:rFonts w:cstheme="minorHAnsi"/>
          <w:highlight w:val="yellow"/>
          <w:lang w:val="en-US"/>
        </w:rPr>
        <w:t xml:space="preserve">fill </w:t>
      </w:r>
      <w:r w:rsidR="00D55DDB">
        <w:rPr>
          <w:rFonts w:cstheme="minorHAnsi"/>
          <w:highlight w:val="yellow"/>
          <w:lang w:val="en-US"/>
        </w:rPr>
        <w:t xml:space="preserve">in </w:t>
      </w:r>
      <w:r w:rsidRPr="00160BB4">
        <w:rPr>
          <w:rFonts w:cstheme="minorHAnsi"/>
          <w:highlight w:val="yellow"/>
          <w:lang w:val="en-US"/>
        </w:rPr>
        <w:t>scope of cooperation</w:t>
      </w:r>
    </w:p>
    <w:p w14:paraId="47D747CB" w14:textId="699E4C30" w:rsidR="00160BB4" w:rsidRDefault="00160BB4" w:rsidP="00160BB4">
      <w:pPr>
        <w:pStyle w:val="Listenabsatz"/>
        <w:numPr>
          <w:ilvl w:val="0"/>
          <w:numId w:val="38"/>
        </w:numPr>
        <w:rPr>
          <w:rFonts w:cstheme="minorHAnsi"/>
          <w:highlight w:val="yellow"/>
          <w:lang w:val="en-US"/>
        </w:rPr>
      </w:pPr>
      <w:r w:rsidRPr="00160BB4">
        <w:rPr>
          <w:rFonts w:cstheme="minorHAnsi"/>
          <w:highlight w:val="yellow"/>
          <w:lang w:val="en-US"/>
        </w:rPr>
        <w:t xml:space="preserve">fill </w:t>
      </w:r>
      <w:r w:rsidR="00D55DDB">
        <w:rPr>
          <w:rFonts w:cstheme="minorHAnsi"/>
          <w:highlight w:val="yellow"/>
          <w:lang w:val="en-US"/>
        </w:rPr>
        <w:t xml:space="preserve">in </w:t>
      </w:r>
      <w:r w:rsidRPr="00160BB4">
        <w:rPr>
          <w:rFonts w:cstheme="minorHAnsi"/>
          <w:highlight w:val="yellow"/>
          <w:lang w:val="en-US"/>
        </w:rPr>
        <w:t>scope of cooperation</w:t>
      </w:r>
    </w:p>
    <w:p w14:paraId="6E3AC275" w14:textId="6F955D1C" w:rsidR="00160BB4" w:rsidRPr="00160BB4" w:rsidRDefault="00160BB4" w:rsidP="00160BB4">
      <w:pPr>
        <w:pStyle w:val="Listenabsatz"/>
        <w:numPr>
          <w:ilvl w:val="0"/>
          <w:numId w:val="38"/>
        </w:numPr>
        <w:rPr>
          <w:rFonts w:cstheme="minorHAnsi"/>
          <w:highlight w:val="yellow"/>
          <w:lang w:val="en-US"/>
        </w:rPr>
      </w:pPr>
      <w:r w:rsidRPr="00160BB4">
        <w:rPr>
          <w:rFonts w:cstheme="minorHAnsi"/>
          <w:highlight w:val="yellow"/>
          <w:lang w:val="en-US"/>
        </w:rPr>
        <w:t xml:space="preserve">fill </w:t>
      </w:r>
      <w:r w:rsidR="00D55DDB">
        <w:rPr>
          <w:rFonts w:cstheme="minorHAnsi"/>
          <w:highlight w:val="yellow"/>
          <w:lang w:val="en-US"/>
        </w:rPr>
        <w:t xml:space="preserve">in </w:t>
      </w:r>
      <w:bookmarkStart w:id="0" w:name="_GoBack"/>
      <w:bookmarkEnd w:id="0"/>
      <w:r w:rsidRPr="00160BB4">
        <w:rPr>
          <w:rFonts w:cstheme="minorHAnsi"/>
          <w:highlight w:val="yellow"/>
          <w:lang w:val="en-US"/>
        </w:rPr>
        <w:t>scope of cooperation</w:t>
      </w:r>
    </w:p>
    <w:p w14:paraId="35C4F5BF" w14:textId="58553C08" w:rsidR="00D6040C" w:rsidRPr="00FF667C" w:rsidRDefault="00D6040C" w:rsidP="00FF667C">
      <w:pPr>
        <w:pStyle w:val="Listenabsatz"/>
        <w:numPr>
          <w:ilvl w:val="0"/>
          <w:numId w:val="38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Other activities which both parties agree to cooperate in</w:t>
      </w:r>
      <w:r w:rsidR="008926A7">
        <w:rPr>
          <w:rFonts w:cstheme="minorHAnsi"/>
          <w:lang w:val="en-US"/>
        </w:rPr>
        <w:t>.</w:t>
      </w:r>
    </w:p>
    <w:p w14:paraId="27FBAF7B" w14:textId="3E24DCC6" w:rsidR="00850F79" w:rsidRPr="004A6381" w:rsidRDefault="00850F79" w:rsidP="00AA3DD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0A431FB" w14:textId="4C3141CC" w:rsidR="004665A5" w:rsidRPr="004A6381" w:rsidRDefault="004665A5" w:rsidP="00AA3DD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A6381">
        <w:rPr>
          <w:rFonts w:asciiTheme="minorHAnsi" w:hAnsiTheme="minorHAnsi" w:cstheme="minorHAnsi"/>
          <w:sz w:val="22"/>
          <w:szCs w:val="22"/>
          <w:lang w:val="en-US"/>
        </w:rPr>
        <w:t>To promote productive coopera</w:t>
      </w:r>
      <w:r w:rsidR="00B231BC">
        <w:rPr>
          <w:rFonts w:asciiTheme="minorHAnsi" w:hAnsiTheme="minorHAnsi" w:cstheme="minorHAnsi"/>
          <w:sz w:val="22"/>
          <w:szCs w:val="22"/>
          <w:lang w:val="en-US"/>
        </w:rPr>
        <w:t>tion in the above activities EDIH Energy Austria</w:t>
      </w:r>
      <w:r w:rsidRPr="004A63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A7A41" w:rsidRPr="001F5731">
        <w:rPr>
          <w:rFonts w:asciiTheme="minorHAnsi" w:hAnsiTheme="minorHAnsi" w:cstheme="minorHAnsi"/>
          <w:sz w:val="22"/>
          <w:szCs w:val="22"/>
          <w:lang w:val="en-US"/>
        </w:rPr>
        <w:t>and</w:t>
      </w:r>
      <w:r w:rsidR="00FA7A4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60BB4" w:rsidRPr="00160BB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partner</w:t>
      </w:r>
      <w:r w:rsidR="00FA7A4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A6381">
        <w:rPr>
          <w:rFonts w:asciiTheme="minorHAnsi" w:hAnsiTheme="minorHAnsi" w:cstheme="minorHAnsi"/>
          <w:sz w:val="22"/>
          <w:szCs w:val="22"/>
          <w:lang w:val="en-US"/>
        </w:rPr>
        <w:t xml:space="preserve">intend to exchange information and have consultations on a </w:t>
      </w:r>
      <w:r w:rsidR="00F96301" w:rsidRPr="004A6381">
        <w:rPr>
          <w:rFonts w:asciiTheme="minorHAnsi" w:hAnsiTheme="minorHAnsi" w:cstheme="minorHAnsi"/>
          <w:sz w:val="22"/>
          <w:szCs w:val="22"/>
          <w:lang w:val="en-US"/>
        </w:rPr>
        <w:t>regular</w:t>
      </w:r>
      <w:r w:rsidR="008926A7">
        <w:rPr>
          <w:rFonts w:asciiTheme="minorHAnsi" w:hAnsiTheme="minorHAnsi" w:cstheme="minorHAnsi"/>
          <w:sz w:val="22"/>
          <w:szCs w:val="22"/>
          <w:lang w:val="en-US"/>
        </w:rPr>
        <w:t xml:space="preserve"> basis.</w:t>
      </w:r>
    </w:p>
    <w:p w14:paraId="4F83B3F3" w14:textId="7E6732CE" w:rsidR="00B231BC" w:rsidRPr="004A6381" w:rsidRDefault="00B231BC" w:rsidP="004665A5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A7FFEC5" w14:textId="77777777" w:rsidR="004665A5" w:rsidRPr="004A6381" w:rsidRDefault="004665A5" w:rsidP="004665A5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4D1D9CA" w14:textId="59DCA1FC" w:rsidR="00A07513" w:rsidRPr="00A07513" w:rsidRDefault="00A07513" w:rsidP="00A075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0751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A0751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A0751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A0751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A0751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A07513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00BA7F77" w14:textId="6C3FA72C" w:rsidR="00A07513" w:rsidRDefault="00A07513" w:rsidP="00A07513">
      <w:pPr>
        <w:tabs>
          <w:tab w:val="left" w:pos="426"/>
        </w:tabs>
        <w:spacing w:line="360" w:lineRule="auto"/>
        <w:jc w:val="both"/>
        <w:rPr>
          <w:rFonts w:cs="Arial"/>
        </w:rPr>
      </w:pPr>
    </w:p>
    <w:p w14:paraId="60FD42BC" w14:textId="77777777" w:rsidR="00A07513" w:rsidRDefault="00A07513" w:rsidP="00A07513">
      <w:pPr>
        <w:tabs>
          <w:tab w:val="left" w:pos="426"/>
        </w:tabs>
        <w:spacing w:line="360" w:lineRule="auto"/>
        <w:jc w:val="both"/>
        <w:rPr>
          <w:rFonts w:cs="Arial"/>
        </w:rPr>
      </w:pPr>
    </w:p>
    <w:p w14:paraId="0DB8972E" w14:textId="6053323C" w:rsidR="00A07513" w:rsidRPr="00A07513" w:rsidRDefault="00A07513" w:rsidP="00A075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07513">
        <w:rPr>
          <w:rFonts w:asciiTheme="minorHAnsi" w:hAnsiTheme="minorHAnsi" w:cstheme="minorHAnsi"/>
          <w:sz w:val="22"/>
          <w:szCs w:val="22"/>
          <w:lang w:val="en-US"/>
        </w:rPr>
        <w:t>_____________________________</w:t>
      </w:r>
      <w:r w:rsidRPr="00A0751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A07513"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A07513">
        <w:rPr>
          <w:rFonts w:asciiTheme="minorHAnsi" w:hAnsiTheme="minorHAnsi" w:cstheme="minorHAnsi"/>
          <w:sz w:val="22"/>
          <w:szCs w:val="22"/>
          <w:lang w:val="en-US"/>
        </w:rPr>
        <w:tab/>
        <w:t>____________________________</w:t>
      </w:r>
    </w:p>
    <w:p w14:paraId="144148C0" w14:textId="2F54E291" w:rsidR="007601AD" w:rsidRPr="007601AD" w:rsidRDefault="00A07513" w:rsidP="007601AD">
      <w:pPr>
        <w:spacing w:line="276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A07513">
        <w:rPr>
          <w:rFonts w:asciiTheme="minorHAnsi" w:hAnsiTheme="minorHAnsi" w:cstheme="minorHAnsi"/>
          <w:sz w:val="22"/>
          <w:szCs w:val="22"/>
          <w:lang w:val="en-US"/>
        </w:rPr>
        <w:t xml:space="preserve">RSA FG </w:t>
      </w:r>
      <w:r w:rsidRPr="00A07513"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="007601AD">
        <w:rPr>
          <w:rFonts w:asciiTheme="minorHAnsi" w:hAnsiTheme="minorHAnsi" w:cstheme="minorHAnsi"/>
          <w:sz w:val="22"/>
          <w:szCs w:val="22"/>
          <w:lang w:val="en-US"/>
        </w:rPr>
        <w:tab/>
      </w:r>
      <w:r w:rsidR="007601AD">
        <w:rPr>
          <w:rFonts w:asciiTheme="minorHAnsi" w:hAnsiTheme="minorHAnsi" w:cstheme="minorHAnsi"/>
          <w:sz w:val="22"/>
          <w:szCs w:val="22"/>
          <w:lang w:val="en-US"/>
        </w:rPr>
        <w:tab/>
      </w:r>
      <w:r w:rsidR="007601AD">
        <w:rPr>
          <w:rFonts w:asciiTheme="minorHAnsi" w:hAnsiTheme="minorHAnsi" w:cstheme="minorHAnsi"/>
          <w:sz w:val="22"/>
          <w:szCs w:val="22"/>
          <w:lang w:val="en-US"/>
        </w:rPr>
        <w:tab/>
      </w:r>
      <w:r w:rsidR="007601AD">
        <w:rPr>
          <w:rFonts w:asciiTheme="minorHAnsi" w:hAnsiTheme="minorHAnsi" w:cstheme="minorHAnsi"/>
          <w:sz w:val="22"/>
          <w:szCs w:val="22"/>
          <w:lang w:val="en-US"/>
        </w:rPr>
        <w:tab/>
      </w:r>
      <w:r w:rsidR="007601AD">
        <w:rPr>
          <w:rFonts w:asciiTheme="minorHAnsi" w:hAnsiTheme="minorHAnsi" w:cstheme="minorHAnsi"/>
          <w:sz w:val="22"/>
          <w:szCs w:val="22"/>
          <w:lang w:val="en-US"/>
        </w:rPr>
        <w:tab/>
      </w:r>
      <w:r w:rsidR="007601AD">
        <w:rPr>
          <w:rFonts w:asciiTheme="minorHAnsi" w:hAnsiTheme="minorHAnsi" w:cstheme="minorHAnsi"/>
          <w:sz w:val="22"/>
          <w:szCs w:val="22"/>
          <w:lang w:val="en-US"/>
        </w:rPr>
        <w:tab/>
      </w:r>
      <w:r w:rsidR="00160BB4">
        <w:rPr>
          <w:rFonts w:asciiTheme="minorHAnsi" w:hAnsiTheme="minorHAnsi" w:cstheme="minorHAnsi"/>
          <w:sz w:val="22"/>
          <w:szCs w:val="22"/>
          <w:lang w:val="en-US"/>
        </w:rPr>
        <w:tab/>
      </w:r>
      <w:r w:rsidR="00160BB4">
        <w:rPr>
          <w:rFonts w:asciiTheme="minorHAnsi" w:hAnsiTheme="minorHAnsi" w:cstheme="minorHAnsi"/>
          <w:sz w:val="22"/>
          <w:szCs w:val="22"/>
          <w:lang w:val="en-US"/>
        </w:rPr>
        <w:tab/>
      </w:r>
      <w:r w:rsidR="00160BB4" w:rsidRPr="00160BB4">
        <w:rPr>
          <w:rFonts w:asciiTheme="minorHAnsi" w:hAnsiTheme="minorHAnsi" w:cstheme="minorHAnsi"/>
          <w:sz w:val="20"/>
          <w:szCs w:val="20"/>
          <w:highlight w:val="yellow"/>
          <w:lang w:val="es-ES"/>
        </w:rPr>
        <w:t>signature partner</w:t>
      </w:r>
    </w:p>
    <w:p w14:paraId="69EF6DF5" w14:textId="7D251FC8" w:rsidR="00850F79" w:rsidRPr="004A6381" w:rsidRDefault="00A07513" w:rsidP="00A075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0751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A0751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A07513">
        <w:rPr>
          <w:rFonts w:asciiTheme="minorHAnsi" w:hAnsiTheme="minorHAnsi" w:cstheme="minorHAnsi"/>
          <w:sz w:val="22"/>
          <w:szCs w:val="22"/>
          <w:lang w:val="en-US"/>
        </w:rPr>
        <w:tab/>
      </w:r>
    </w:p>
    <w:sectPr w:rsidR="00850F79" w:rsidRPr="004A6381" w:rsidSect="00DD5703">
      <w:headerReference w:type="default" r:id="rId8"/>
      <w:pgSz w:w="11906" w:h="16838"/>
      <w:pgMar w:top="1702" w:right="851" w:bottom="851" w:left="1134" w:header="0" w:footer="1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6E564" w16cex:dateUtc="2021-10-05T12:53:00Z"/>
  <w16cex:commentExtensible w16cex:durableId="250034F5" w16cex:dateUtc="2021-09-30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0353A8" w16cid:durableId="2506E564"/>
  <w16cid:commentId w16cid:paraId="2752795E" w16cid:durableId="250034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5279D" w14:textId="77777777" w:rsidR="00302668" w:rsidRDefault="00302668" w:rsidP="001D657A">
      <w:r>
        <w:separator/>
      </w:r>
    </w:p>
  </w:endnote>
  <w:endnote w:type="continuationSeparator" w:id="0">
    <w:p w14:paraId="14745000" w14:textId="77777777" w:rsidR="00302668" w:rsidRDefault="00302668" w:rsidP="001D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swiss"/>
    <w:pitch w:val="variable"/>
    <w:sig w:usb0="E0000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B437F" w14:textId="77777777" w:rsidR="00302668" w:rsidRDefault="00302668" w:rsidP="001D657A">
      <w:r>
        <w:separator/>
      </w:r>
    </w:p>
  </w:footnote>
  <w:footnote w:type="continuationSeparator" w:id="0">
    <w:p w14:paraId="5A36DFA9" w14:textId="77777777" w:rsidR="00302668" w:rsidRDefault="00302668" w:rsidP="001D6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94A28" w14:textId="04D16BE5" w:rsidR="004A6381" w:rsidRDefault="00160BB4" w:rsidP="004A6381">
    <w:pPr>
      <w:pStyle w:val="Kopfzeile"/>
      <w:tabs>
        <w:tab w:val="clear" w:pos="9072"/>
        <w:tab w:val="right" w:pos="10632"/>
      </w:tabs>
      <w:ind w:right="-1417" w:hanging="1417"/>
      <w:rPr>
        <w:noProof/>
        <w:lang w:val="en-CA" w:eastAsia="en-CA"/>
      </w:rPr>
    </w:pPr>
    <w:r>
      <w:rPr>
        <w:rFonts w:ascii="Trebuchet MS" w:hAnsi="Trebuchet MS"/>
        <w:noProof/>
        <w:lang w:val="de-DE" w:eastAsia="de-DE"/>
      </w:rPr>
      <w:t>o</w:t>
    </w:r>
    <w:r w:rsidR="004A6381">
      <w:rPr>
        <w:noProof/>
        <w:lang w:val="en-CA" w:eastAsia="en-CA"/>
      </w:rPr>
      <w:tab/>
    </w:r>
    <w:r w:rsidR="004A6381">
      <w:rPr>
        <w:noProof/>
        <w:lang w:val="en-CA" w:eastAsia="en-CA"/>
      </w:rPr>
      <w:tab/>
    </w:r>
    <w:r w:rsidR="004A6381">
      <w:rPr>
        <w:noProof/>
        <w:lang w:val="en-CA" w:eastAsia="en-CA"/>
      </w:rPr>
      <w:tab/>
    </w:r>
  </w:p>
  <w:p w14:paraId="62F635B7" w14:textId="5A306338" w:rsidR="007D6835" w:rsidRDefault="00E52102" w:rsidP="00160BB4">
    <w:pPr>
      <w:pStyle w:val="Kopfzeile"/>
      <w:tabs>
        <w:tab w:val="clear" w:pos="9072"/>
        <w:tab w:val="right" w:pos="10632"/>
      </w:tabs>
      <w:ind w:right="-1417" w:hanging="1417"/>
      <w:jc w:val="right"/>
    </w:pPr>
    <w:r w:rsidRPr="00E52102"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32F026EF" wp14:editId="582B0CAB">
          <wp:simplePos x="0" y="0"/>
          <wp:positionH relativeFrom="column">
            <wp:posOffset>442595</wp:posOffset>
          </wp:positionH>
          <wp:positionV relativeFrom="paragraph">
            <wp:posOffset>488315</wp:posOffset>
          </wp:positionV>
          <wp:extent cx="931545" cy="215900"/>
          <wp:effectExtent l="0" t="0" r="1905" b="0"/>
          <wp:wrapTight wrapText="bothSides">
            <wp:wrapPolygon edited="0">
              <wp:start x="442" y="0"/>
              <wp:lineTo x="0" y="9529"/>
              <wp:lineTo x="0" y="15247"/>
              <wp:lineTo x="442" y="19059"/>
              <wp:lineTo x="15460" y="19059"/>
              <wp:lineTo x="21202" y="19059"/>
              <wp:lineTo x="21202" y="3812"/>
              <wp:lineTo x="3092" y="0"/>
              <wp:lineTo x="442" y="0"/>
            </wp:wrapPolygon>
          </wp:wrapTight>
          <wp:docPr id="180" name="Google Shape;180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Google Shape;180;p1"/>
                  <pic:cNvPicPr preferRelativeResize="0"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3154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2102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4217D4FE" wp14:editId="46075BDD">
          <wp:simplePos x="0" y="0"/>
          <wp:positionH relativeFrom="margin">
            <wp:posOffset>-116840</wp:posOffset>
          </wp:positionH>
          <wp:positionV relativeFrom="paragraph">
            <wp:posOffset>108585</wp:posOffset>
          </wp:positionV>
          <wp:extent cx="857250" cy="360045"/>
          <wp:effectExtent l="0" t="0" r="0" b="1905"/>
          <wp:wrapTight wrapText="bothSides">
            <wp:wrapPolygon edited="0">
              <wp:start x="0" y="0"/>
              <wp:lineTo x="0" y="20571"/>
              <wp:lineTo x="20640" y="20571"/>
              <wp:lineTo x="21120" y="18286"/>
              <wp:lineTo x="21120" y="0"/>
              <wp:lineTo x="0" y="0"/>
            </wp:wrapPolygon>
          </wp:wrapTight>
          <wp:docPr id="1" name="Grafik 1" descr="Datei:Logo-RSA-FG-farbe.png –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ei:Logo-RSA-FG-farbe.png – Wikipedi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3" t="13110" r="5408" b="16093"/>
                  <a:stretch/>
                </pic:blipFill>
                <pic:spPr bwMode="auto">
                  <a:xfrm>
                    <a:off x="0" y="0"/>
                    <a:ext cx="85725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6381">
      <w:rPr>
        <w:noProof/>
        <w:lang w:val="en-CA" w:eastAsia="en-CA"/>
      </w:rPr>
      <w:tab/>
    </w:r>
    <w:r w:rsidR="004A6381">
      <w:rPr>
        <w:noProof/>
        <w:lang w:val="en-CA" w:eastAsia="en-CA"/>
      </w:rPr>
      <w:tab/>
    </w:r>
    <w:r w:rsidR="004A6381">
      <w:rPr>
        <w:noProof/>
        <w:lang w:val="en-CA" w:eastAsia="en-CA"/>
      </w:rPr>
      <w:tab/>
    </w:r>
    <w:r>
      <w:rPr>
        <w:noProof/>
        <w:lang w:val="en-CA" w:eastAsia="en-CA"/>
      </w:rPr>
      <w:tab/>
    </w:r>
    <w:r w:rsidR="00160BB4">
      <w:rPr>
        <w:noProof/>
        <w:lang w:val="en-CA" w:eastAsia="en-CA"/>
      </w:rPr>
      <w:t xml:space="preserve">                                                             </w:t>
    </w:r>
    <w:r w:rsidR="00160BB4">
      <w:rPr>
        <w:noProof/>
        <w:lang w:val="en-CA" w:eastAsia="en-CA"/>
      </w:rPr>
      <w:tab/>
    </w:r>
    <w:r w:rsidR="00160BB4" w:rsidRPr="00160BB4">
      <w:rPr>
        <w:noProof/>
        <w:highlight w:val="yellow"/>
        <w:lang w:val="en-CA" w:eastAsia="en-CA"/>
      </w:rPr>
      <w:t>logo partner</w:t>
    </w:r>
    <w:r>
      <w:rPr>
        <w:noProof/>
        <w:lang w:val="en-CA" w:eastAsia="en-CA"/>
      </w:rPr>
      <w:tab/>
    </w:r>
    <w:r w:rsidR="004A6381">
      <w:rPr>
        <w:noProof/>
        <w:lang w:val="en-CA" w:eastAsia="en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FB1"/>
    <w:multiLevelType w:val="hybridMultilevel"/>
    <w:tmpl w:val="63507A26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33E0"/>
    <w:multiLevelType w:val="hybridMultilevel"/>
    <w:tmpl w:val="0D92E6F6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528B"/>
    <w:multiLevelType w:val="hybridMultilevel"/>
    <w:tmpl w:val="2DBA96E8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906CE"/>
    <w:multiLevelType w:val="hybridMultilevel"/>
    <w:tmpl w:val="80C6907E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23CBE"/>
    <w:multiLevelType w:val="hybridMultilevel"/>
    <w:tmpl w:val="44F03DA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1C5343"/>
    <w:multiLevelType w:val="hybridMultilevel"/>
    <w:tmpl w:val="838C23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91C9B"/>
    <w:multiLevelType w:val="hybridMultilevel"/>
    <w:tmpl w:val="4A90FDE8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E6252"/>
    <w:multiLevelType w:val="hybridMultilevel"/>
    <w:tmpl w:val="CE4CB7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10B53"/>
    <w:multiLevelType w:val="hybridMultilevel"/>
    <w:tmpl w:val="57F49D0C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D5B7A"/>
    <w:multiLevelType w:val="hybridMultilevel"/>
    <w:tmpl w:val="44F03DA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7D1BDD"/>
    <w:multiLevelType w:val="hybridMultilevel"/>
    <w:tmpl w:val="4A447C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31786"/>
    <w:multiLevelType w:val="hybridMultilevel"/>
    <w:tmpl w:val="3064CC32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8528E"/>
    <w:multiLevelType w:val="hybridMultilevel"/>
    <w:tmpl w:val="A3DCA1EC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A0569"/>
    <w:multiLevelType w:val="hybridMultilevel"/>
    <w:tmpl w:val="968AA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61502"/>
    <w:multiLevelType w:val="hybridMultilevel"/>
    <w:tmpl w:val="45FAFC88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A14EB"/>
    <w:multiLevelType w:val="hybridMultilevel"/>
    <w:tmpl w:val="73666B0C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92D0B4F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92756"/>
    <w:multiLevelType w:val="hybridMultilevel"/>
    <w:tmpl w:val="7CCACA82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30174"/>
    <w:multiLevelType w:val="hybridMultilevel"/>
    <w:tmpl w:val="F43C6ABC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32D7E"/>
    <w:multiLevelType w:val="hybridMultilevel"/>
    <w:tmpl w:val="0BCAC54C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93E9B"/>
    <w:multiLevelType w:val="hybridMultilevel"/>
    <w:tmpl w:val="0F6268F8"/>
    <w:lvl w:ilvl="0" w:tplc="99E43C7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3510E"/>
    <w:multiLevelType w:val="hybridMultilevel"/>
    <w:tmpl w:val="414ECF22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259C2"/>
    <w:multiLevelType w:val="hybridMultilevel"/>
    <w:tmpl w:val="798EA68A"/>
    <w:lvl w:ilvl="0" w:tplc="92D0B4F0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6D22BC6"/>
    <w:multiLevelType w:val="hybridMultilevel"/>
    <w:tmpl w:val="EB72203E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15ABB"/>
    <w:multiLevelType w:val="hybridMultilevel"/>
    <w:tmpl w:val="7C1011CA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66D2E"/>
    <w:multiLevelType w:val="hybridMultilevel"/>
    <w:tmpl w:val="B31A8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A1124"/>
    <w:multiLevelType w:val="hybridMultilevel"/>
    <w:tmpl w:val="CBCCEF90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809FC"/>
    <w:multiLevelType w:val="hybridMultilevel"/>
    <w:tmpl w:val="8E8405C6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A4407"/>
    <w:multiLevelType w:val="hybridMultilevel"/>
    <w:tmpl w:val="D7D8F5F0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C2F53"/>
    <w:multiLevelType w:val="hybridMultilevel"/>
    <w:tmpl w:val="A0C43158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24397"/>
    <w:multiLevelType w:val="hybridMultilevel"/>
    <w:tmpl w:val="8F7E4A60"/>
    <w:lvl w:ilvl="0" w:tplc="9954CE2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FE882A18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273CAF90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A3D0D26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D260637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9F6EF17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75D84502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E370C88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F1946B9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30" w15:restartNumberingAfterBreak="0">
    <w:nsid w:val="685020BB"/>
    <w:multiLevelType w:val="hybridMultilevel"/>
    <w:tmpl w:val="7E120D00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02959"/>
    <w:multiLevelType w:val="hybridMultilevel"/>
    <w:tmpl w:val="800E2EFC"/>
    <w:lvl w:ilvl="0" w:tplc="1FDA34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2D0B4F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5688C"/>
    <w:multiLevelType w:val="hybridMultilevel"/>
    <w:tmpl w:val="691A7C56"/>
    <w:lvl w:ilvl="0" w:tplc="22A21A0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05FA3"/>
    <w:multiLevelType w:val="hybridMultilevel"/>
    <w:tmpl w:val="90E2B8C8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C166E"/>
    <w:multiLevelType w:val="hybridMultilevel"/>
    <w:tmpl w:val="25A8EDA2"/>
    <w:lvl w:ilvl="0" w:tplc="10090019">
      <w:start w:val="1"/>
      <w:numFmt w:val="lowerLetter"/>
      <w:lvlText w:val="%1."/>
      <w:lvlJc w:val="left"/>
      <w:pPr>
        <w:ind w:left="1068" w:hanging="360"/>
      </w:pPr>
    </w:lvl>
    <w:lvl w:ilvl="1" w:tplc="10090019" w:tentative="1">
      <w:start w:val="1"/>
      <w:numFmt w:val="lowerLetter"/>
      <w:lvlText w:val="%2."/>
      <w:lvlJc w:val="left"/>
      <w:pPr>
        <w:ind w:left="1788" w:hanging="360"/>
      </w:pPr>
    </w:lvl>
    <w:lvl w:ilvl="2" w:tplc="1009001B" w:tentative="1">
      <w:start w:val="1"/>
      <w:numFmt w:val="lowerRoman"/>
      <w:lvlText w:val="%3."/>
      <w:lvlJc w:val="right"/>
      <w:pPr>
        <w:ind w:left="2508" w:hanging="180"/>
      </w:pPr>
    </w:lvl>
    <w:lvl w:ilvl="3" w:tplc="1009000F" w:tentative="1">
      <w:start w:val="1"/>
      <w:numFmt w:val="decimal"/>
      <w:lvlText w:val="%4."/>
      <w:lvlJc w:val="left"/>
      <w:pPr>
        <w:ind w:left="3228" w:hanging="360"/>
      </w:pPr>
    </w:lvl>
    <w:lvl w:ilvl="4" w:tplc="10090019" w:tentative="1">
      <w:start w:val="1"/>
      <w:numFmt w:val="lowerLetter"/>
      <w:lvlText w:val="%5."/>
      <w:lvlJc w:val="left"/>
      <w:pPr>
        <w:ind w:left="3948" w:hanging="360"/>
      </w:pPr>
    </w:lvl>
    <w:lvl w:ilvl="5" w:tplc="1009001B" w:tentative="1">
      <w:start w:val="1"/>
      <w:numFmt w:val="lowerRoman"/>
      <w:lvlText w:val="%6."/>
      <w:lvlJc w:val="right"/>
      <w:pPr>
        <w:ind w:left="4668" w:hanging="180"/>
      </w:pPr>
    </w:lvl>
    <w:lvl w:ilvl="6" w:tplc="1009000F" w:tentative="1">
      <w:start w:val="1"/>
      <w:numFmt w:val="decimal"/>
      <w:lvlText w:val="%7."/>
      <w:lvlJc w:val="left"/>
      <w:pPr>
        <w:ind w:left="5388" w:hanging="360"/>
      </w:pPr>
    </w:lvl>
    <w:lvl w:ilvl="7" w:tplc="10090019" w:tentative="1">
      <w:start w:val="1"/>
      <w:numFmt w:val="lowerLetter"/>
      <w:lvlText w:val="%8."/>
      <w:lvlJc w:val="left"/>
      <w:pPr>
        <w:ind w:left="6108" w:hanging="360"/>
      </w:pPr>
    </w:lvl>
    <w:lvl w:ilvl="8" w:tplc="1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655E4F"/>
    <w:multiLevelType w:val="hybridMultilevel"/>
    <w:tmpl w:val="69DCA4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23772"/>
    <w:multiLevelType w:val="hybridMultilevel"/>
    <w:tmpl w:val="BB9E4372"/>
    <w:lvl w:ilvl="0" w:tplc="1944CAAC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866DC"/>
    <w:multiLevelType w:val="hybridMultilevel"/>
    <w:tmpl w:val="BB9031C2"/>
    <w:lvl w:ilvl="0" w:tplc="92D0B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22"/>
  </w:num>
  <w:num w:numId="4">
    <w:abstractNumId w:val="16"/>
  </w:num>
  <w:num w:numId="5">
    <w:abstractNumId w:val="26"/>
  </w:num>
  <w:num w:numId="6">
    <w:abstractNumId w:val="27"/>
  </w:num>
  <w:num w:numId="7">
    <w:abstractNumId w:val="12"/>
  </w:num>
  <w:num w:numId="8">
    <w:abstractNumId w:val="33"/>
  </w:num>
  <w:num w:numId="9">
    <w:abstractNumId w:val="10"/>
  </w:num>
  <w:num w:numId="10">
    <w:abstractNumId w:val="1"/>
  </w:num>
  <w:num w:numId="11">
    <w:abstractNumId w:val="28"/>
  </w:num>
  <w:num w:numId="12">
    <w:abstractNumId w:val="0"/>
  </w:num>
  <w:num w:numId="13">
    <w:abstractNumId w:val="6"/>
  </w:num>
  <w:num w:numId="14">
    <w:abstractNumId w:val="37"/>
  </w:num>
  <w:num w:numId="15">
    <w:abstractNumId w:val="14"/>
  </w:num>
  <w:num w:numId="16">
    <w:abstractNumId w:val="31"/>
  </w:num>
  <w:num w:numId="17">
    <w:abstractNumId w:val="3"/>
  </w:num>
  <w:num w:numId="18">
    <w:abstractNumId w:val="20"/>
  </w:num>
  <w:num w:numId="19">
    <w:abstractNumId w:val="15"/>
  </w:num>
  <w:num w:numId="20">
    <w:abstractNumId w:val="21"/>
  </w:num>
  <w:num w:numId="21">
    <w:abstractNumId w:val="30"/>
  </w:num>
  <w:num w:numId="22">
    <w:abstractNumId w:val="18"/>
  </w:num>
  <w:num w:numId="23">
    <w:abstractNumId w:val="2"/>
  </w:num>
  <w:num w:numId="24">
    <w:abstractNumId w:val="11"/>
  </w:num>
  <w:num w:numId="25">
    <w:abstractNumId w:val="25"/>
  </w:num>
  <w:num w:numId="26">
    <w:abstractNumId w:val="23"/>
  </w:num>
  <w:num w:numId="27">
    <w:abstractNumId w:val="17"/>
  </w:num>
  <w:num w:numId="28">
    <w:abstractNumId w:val="29"/>
  </w:num>
  <w:num w:numId="29">
    <w:abstractNumId w:val="7"/>
  </w:num>
  <w:num w:numId="30">
    <w:abstractNumId w:val="36"/>
  </w:num>
  <w:num w:numId="31">
    <w:abstractNumId w:val="35"/>
  </w:num>
  <w:num w:numId="32">
    <w:abstractNumId w:val="34"/>
  </w:num>
  <w:num w:numId="33">
    <w:abstractNumId w:val="9"/>
  </w:num>
  <w:num w:numId="34">
    <w:abstractNumId w:val="4"/>
  </w:num>
  <w:num w:numId="35">
    <w:abstractNumId w:val="5"/>
  </w:num>
  <w:num w:numId="36">
    <w:abstractNumId w:val="19"/>
  </w:num>
  <w:num w:numId="37">
    <w:abstractNumId w:val="2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78"/>
    <w:rsid w:val="00001ECD"/>
    <w:rsid w:val="000070D7"/>
    <w:rsid w:val="000143BA"/>
    <w:rsid w:val="00021166"/>
    <w:rsid w:val="00021609"/>
    <w:rsid w:val="000229F4"/>
    <w:rsid w:val="00050E2B"/>
    <w:rsid w:val="00053D56"/>
    <w:rsid w:val="00055C2C"/>
    <w:rsid w:val="00062627"/>
    <w:rsid w:val="00066D4A"/>
    <w:rsid w:val="00066FA6"/>
    <w:rsid w:val="00071783"/>
    <w:rsid w:val="000827EB"/>
    <w:rsid w:val="00095ABE"/>
    <w:rsid w:val="000A3113"/>
    <w:rsid w:val="000B0D72"/>
    <w:rsid w:val="000B14BF"/>
    <w:rsid w:val="000B36AB"/>
    <w:rsid w:val="000D0248"/>
    <w:rsid w:val="000D6AE5"/>
    <w:rsid w:val="000E05B3"/>
    <w:rsid w:val="000E3AE5"/>
    <w:rsid w:val="000E4A0D"/>
    <w:rsid w:val="000F565B"/>
    <w:rsid w:val="0010331A"/>
    <w:rsid w:val="0010349F"/>
    <w:rsid w:val="00110BF1"/>
    <w:rsid w:val="001126C2"/>
    <w:rsid w:val="00115BFA"/>
    <w:rsid w:val="00116B54"/>
    <w:rsid w:val="00144516"/>
    <w:rsid w:val="00146BCA"/>
    <w:rsid w:val="00147C8F"/>
    <w:rsid w:val="0015281B"/>
    <w:rsid w:val="00156724"/>
    <w:rsid w:val="00157609"/>
    <w:rsid w:val="00160BB4"/>
    <w:rsid w:val="00161ED9"/>
    <w:rsid w:val="001651AE"/>
    <w:rsid w:val="0017324E"/>
    <w:rsid w:val="001739F1"/>
    <w:rsid w:val="001750D7"/>
    <w:rsid w:val="00193157"/>
    <w:rsid w:val="0019659D"/>
    <w:rsid w:val="00196EFE"/>
    <w:rsid w:val="001A47AA"/>
    <w:rsid w:val="001A54CD"/>
    <w:rsid w:val="001A682A"/>
    <w:rsid w:val="001A75F4"/>
    <w:rsid w:val="001B7FC9"/>
    <w:rsid w:val="001C4280"/>
    <w:rsid w:val="001D2590"/>
    <w:rsid w:val="001D312C"/>
    <w:rsid w:val="001D4CE5"/>
    <w:rsid w:val="001D657A"/>
    <w:rsid w:val="001E1D6E"/>
    <w:rsid w:val="001E2EF7"/>
    <w:rsid w:val="001F5731"/>
    <w:rsid w:val="00200CC7"/>
    <w:rsid w:val="00207D29"/>
    <w:rsid w:val="00222ADE"/>
    <w:rsid w:val="00222CEA"/>
    <w:rsid w:val="002348AD"/>
    <w:rsid w:val="00235041"/>
    <w:rsid w:val="00241EAF"/>
    <w:rsid w:val="00256D31"/>
    <w:rsid w:val="002714E9"/>
    <w:rsid w:val="0028213F"/>
    <w:rsid w:val="002826D6"/>
    <w:rsid w:val="002833FF"/>
    <w:rsid w:val="002869ED"/>
    <w:rsid w:val="00293BAC"/>
    <w:rsid w:val="00293C93"/>
    <w:rsid w:val="002A7026"/>
    <w:rsid w:val="002C0DE3"/>
    <w:rsid w:val="002C2FA4"/>
    <w:rsid w:val="002D0FBF"/>
    <w:rsid w:val="002F4BCC"/>
    <w:rsid w:val="00302668"/>
    <w:rsid w:val="00303B82"/>
    <w:rsid w:val="00303CAF"/>
    <w:rsid w:val="00305FA5"/>
    <w:rsid w:val="00306018"/>
    <w:rsid w:val="00313289"/>
    <w:rsid w:val="0032360C"/>
    <w:rsid w:val="00340D9E"/>
    <w:rsid w:val="003412F1"/>
    <w:rsid w:val="00366B22"/>
    <w:rsid w:val="00376364"/>
    <w:rsid w:val="00377CFA"/>
    <w:rsid w:val="00384766"/>
    <w:rsid w:val="00394512"/>
    <w:rsid w:val="003978A2"/>
    <w:rsid w:val="003A40E6"/>
    <w:rsid w:val="003A65AE"/>
    <w:rsid w:val="003C2401"/>
    <w:rsid w:val="003C608E"/>
    <w:rsid w:val="003D08C1"/>
    <w:rsid w:val="003D5336"/>
    <w:rsid w:val="00400345"/>
    <w:rsid w:val="0040245B"/>
    <w:rsid w:val="00406A25"/>
    <w:rsid w:val="00406DB0"/>
    <w:rsid w:val="004079C6"/>
    <w:rsid w:val="00411D73"/>
    <w:rsid w:val="0041325E"/>
    <w:rsid w:val="004216A3"/>
    <w:rsid w:val="00421782"/>
    <w:rsid w:val="004227C3"/>
    <w:rsid w:val="00434D8B"/>
    <w:rsid w:val="00436A59"/>
    <w:rsid w:val="00447A74"/>
    <w:rsid w:val="00465269"/>
    <w:rsid w:val="004665A5"/>
    <w:rsid w:val="0048433F"/>
    <w:rsid w:val="004902AD"/>
    <w:rsid w:val="00490FCA"/>
    <w:rsid w:val="004A57CC"/>
    <w:rsid w:val="004A6381"/>
    <w:rsid w:val="004B2FB7"/>
    <w:rsid w:val="004B6503"/>
    <w:rsid w:val="004B661D"/>
    <w:rsid w:val="004B7AE7"/>
    <w:rsid w:val="004C11EB"/>
    <w:rsid w:val="004C60CD"/>
    <w:rsid w:val="004D2A75"/>
    <w:rsid w:val="004E0D85"/>
    <w:rsid w:val="004F0766"/>
    <w:rsid w:val="004F3DF3"/>
    <w:rsid w:val="00514B2D"/>
    <w:rsid w:val="00526C2A"/>
    <w:rsid w:val="00530E7A"/>
    <w:rsid w:val="005324D2"/>
    <w:rsid w:val="00545FFA"/>
    <w:rsid w:val="00551185"/>
    <w:rsid w:val="005536E0"/>
    <w:rsid w:val="005536F7"/>
    <w:rsid w:val="005539B6"/>
    <w:rsid w:val="00555D0F"/>
    <w:rsid w:val="0055676F"/>
    <w:rsid w:val="0056688A"/>
    <w:rsid w:val="00581BD2"/>
    <w:rsid w:val="00583A88"/>
    <w:rsid w:val="00592160"/>
    <w:rsid w:val="005A2F51"/>
    <w:rsid w:val="005A400F"/>
    <w:rsid w:val="005C1D7B"/>
    <w:rsid w:val="005C2E1C"/>
    <w:rsid w:val="005D0FFD"/>
    <w:rsid w:val="005D398B"/>
    <w:rsid w:val="005D7954"/>
    <w:rsid w:val="005E21DD"/>
    <w:rsid w:val="005E61F7"/>
    <w:rsid w:val="005F3865"/>
    <w:rsid w:val="00610F01"/>
    <w:rsid w:val="00625B0B"/>
    <w:rsid w:val="006267F4"/>
    <w:rsid w:val="006277A9"/>
    <w:rsid w:val="00627B16"/>
    <w:rsid w:val="00630B4A"/>
    <w:rsid w:val="0063121B"/>
    <w:rsid w:val="00631C9A"/>
    <w:rsid w:val="006344C1"/>
    <w:rsid w:val="00634FEF"/>
    <w:rsid w:val="00636638"/>
    <w:rsid w:val="00643B6A"/>
    <w:rsid w:val="00653A3B"/>
    <w:rsid w:val="006676B9"/>
    <w:rsid w:val="00670A08"/>
    <w:rsid w:val="006866C5"/>
    <w:rsid w:val="00691747"/>
    <w:rsid w:val="006A104F"/>
    <w:rsid w:val="006A1EF3"/>
    <w:rsid w:val="006A3675"/>
    <w:rsid w:val="006A718D"/>
    <w:rsid w:val="006B1662"/>
    <w:rsid w:val="006B1E83"/>
    <w:rsid w:val="006B41B6"/>
    <w:rsid w:val="006C2F85"/>
    <w:rsid w:val="006C37E1"/>
    <w:rsid w:val="006C65D6"/>
    <w:rsid w:val="006D0E3D"/>
    <w:rsid w:val="006E0F98"/>
    <w:rsid w:val="006E2B8A"/>
    <w:rsid w:val="006E3461"/>
    <w:rsid w:val="006E34D5"/>
    <w:rsid w:val="006E7ECF"/>
    <w:rsid w:val="0070315A"/>
    <w:rsid w:val="00706254"/>
    <w:rsid w:val="00716579"/>
    <w:rsid w:val="00734C30"/>
    <w:rsid w:val="00740726"/>
    <w:rsid w:val="00740862"/>
    <w:rsid w:val="00741FB0"/>
    <w:rsid w:val="0074785C"/>
    <w:rsid w:val="007601AD"/>
    <w:rsid w:val="00761215"/>
    <w:rsid w:val="00787741"/>
    <w:rsid w:val="00790244"/>
    <w:rsid w:val="007927D1"/>
    <w:rsid w:val="00797FA4"/>
    <w:rsid w:val="007A622C"/>
    <w:rsid w:val="007A6975"/>
    <w:rsid w:val="007B502F"/>
    <w:rsid w:val="007B6335"/>
    <w:rsid w:val="007B73D6"/>
    <w:rsid w:val="007C3136"/>
    <w:rsid w:val="007C3804"/>
    <w:rsid w:val="007D0A79"/>
    <w:rsid w:val="007D6835"/>
    <w:rsid w:val="007E1AF5"/>
    <w:rsid w:val="007F043C"/>
    <w:rsid w:val="008017D4"/>
    <w:rsid w:val="00803D4C"/>
    <w:rsid w:val="00814DDC"/>
    <w:rsid w:val="00827D1A"/>
    <w:rsid w:val="0083043D"/>
    <w:rsid w:val="00844B48"/>
    <w:rsid w:val="008452AF"/>
    <w:rsid w:val="00850F79"/>
    <w:rsid w:val="00856012"/>
    <w:rsid w:val="008633B7"/>
    <w:rsid w:val="00872F01"/>
    <w:rsid w:val="00873C8E"/>
    <w:rsid w:val="0087644C"/>
    <w:rsid w:val="00891767"/>
    <w:rsid w:val="00891EFF"/>
    <w:rsid w:val="008926A7"/>
    <w:rsid w:val="008A4C0C"/>
    <w:rsid w:val="008A6B96"/>
    <w:rsid w:val="008B2C96"/>
    <w:rsid w:val="008B5164"/>
    <w:rsid w:val="008B5A1B"/>
    <w:rsid w:val="008D001B"/>
    <w:rsid w:val="008D3103"/>
    <w:rsid w:val="008D7AF5"/>
    <w:rsid w:val="008E7609"/>
    <w:rsid w:val="008F08CE"/>
    <w:rsid w:val="008F3D86"/>
    <w:rsid w:val="008F3FA5"/>
    <w:rsid w:val="008F4501"/>
    <w:rsid w:val="008F452F"/>
    <w:rsid w:val="008F51BF"/>
    <w:rsid w:val="008F67BB"/>
    <w:rsid w:val="009039C2"/>
    <w:rsid w:val="00913FC2"/>
    <w:rsid w:val="00914520"/>
    <w:rsid w:val="00914571"/>
    <w:rsid w:val="00921100"/>
    <w:rsid w:val="00935C6B"/>
    <w:rsid w:val="00945F78"/>
    <w:rsid w:val="009534C4"/>
    <w:rsid w:val="00963424"/>
    <w:rsid w:val="00965EA5"/>
    <w:rsid w:val="00974AE4"/>
    <w:rsid w:val="00976BCF"/>
    <w:rsid w:val="009A3381"/>
    <w:rsid w:val="009C64A0"/>
    <w:rsid w:val="009D5EB8"/>
    <w:rsid w:val="009D66AA"/>
    <w:rsid w:val="009E61A0"/>
    <w:rsid w:val="009E6DA2"/>
    <w:rsid w:val="009E6E98"/>
    <w:rsid w:val="009F371D"/>
    <w:rsid w:val="00A01B72"/>
    <w:rsid w:val="00A07513"/>
    <w:rsid w:val="00A119F2"/>
    <w:rsid w:val="00A13E40"/>
    <w:rsid w:val="00A20F1A"/>
    <w:rsid w:val="00A24177"/>
    <w:rsid w:val="00A2523F"/>
    <w:rsid w:val="00A263D6"/>
    <w:rsid w:val="00A264B3"/>
    <w:rsid w:val="00A268D0"/>
    <w:rsid w:val="00A30AD3"/>
    <w:rsid w:val="00A33FBA"/>
    <w:rsid w:val="00A34BCD"/>
    <w:rsid w:val="00A36308"/>
    <w:rsid w:val="00A47576"/>
    <w:rsid w:val="00A553BD"/>
    <w:rsid w:val="00A63361"/>
    <w:rsid w:val="00A65B2E"/>
    <w:rsid w:val="00A66010"/>
    <w:rsid w:val="00A66C2C"/>
    <w:rsid w:val="00A7687B"/>
    <w:rsid w:val="00A777C7"/>
    <w:rsid w:val="00A80E07"/>
    <w:rsid w:val="00A82B12"/>
    <w:rsid w:val="00A82CB3"/>
    <w:rsid w:val="00A86F8B"/>
    <w:rsid w:val="00A938A8"/>
    <w:rsid w:val="00A94E1F"/>
    <w:rsid w:val="00A9603A"/>
    <w:rsid w:val="00AA3DDC"/>
    <w:rsid w:val="00AA51E6"/>
    <w:rsid w:val="00AA5407"/>
    <w:rsid w:val="00AA551E"/>
    <w:rsid w:val="00AB5F16"/>
    <w:rsid w:val="00AC2357"/>
    <w:rsid w:val="00AD0594"/>
    <w:rsid w:val="00AD2200"/>
    <w:rsid w:val="00AD4E87"/>
    <w:rsid w:val="00AD5240"/>
    <w:rsid w:val="00AE3271"/>
    <w:rsid w:val="00AE4FC1"/>
    <w:rsid w:val="00AE72E9"/>
    <w:rsid w:val="00AF41AC"/>
    <w:rsid w:val="00AF5EA4"/>
    <w:rsid w:val="00AF65DC"/>
    <w:rsid w:val="00B0029C"/>
    <w:rsid w:val="00B0379A"/>
    <w:rsid w:val="00B16260"/>
    <w:rsid w:val="00B231BC"/>
    <w:rsid w:val="00B24DDF"/>
    <w:rsid w:val="00B33E50"/>
    <w:rsid w:val="00B47B1F"/>
    <w:rsid w:val="00B5193D"/>
    <w:rsid w:val="00B52D1E"/>
    <w:rsid w:val="00B52D8C"/>
    <w:rsid w:val="00B5437C"/>
    <w:rsid w:val="00B620FD"/>
    <w:rsid w:val="00B67A43"/>
    <w:rsid w:val="00B715BB"/>
    <w:rsid w:val="00B7540E"/>
    <w:rsid w:val="00B75B59"/>
    <w:rsid w:val="00B818FD"/>
    <w:rsid w:val="00B81A71"/>
    <w:rsid w:val="00B94AB3"/>
    <w:rsid w:val="00BA450D"/>
    <w:rsid w:val="00BA588B"/>
    <w:rsid w:val="00BA58E1"/>
    <w:rsid w:val="00BB70BB"/>
    <w:rsid w:val="00BC6E4F"/>
    <w:rsid w:val="00BE78CB"/>
    <w:rsid w:val="00BF7406"/>
    <w:rsid w:val="00C10A83"/>
    <w:rsid w:val="00C15827"/>
    <w:rsid w:val="00C17652"/>
    <w:rsid w:val="00C21C7B"/>
    <w:rsid w:val="00C37AF9"/>
    <w:rsid w:val="00C456F4"/>
    <w:rsid w:val="00C76883"/>
    <w:rsid w:val="00C77A76"/>
    <w:rsid w:val="00C8260A"/>
    <w:rsid w:val="00C84FC2"/>
    <w:rsid w:val="00C9227C"/>
    <w:rsid w:val="00CA437C"/>
    <w:rsid w:val="00CA5A75"/>
    <w:rsid w:val="00CA6036"/>
    <w:rsid w:val="00CA7022"/>
    <w:rsid w:val="00CB4C8E"/>
    <w:rsid w:val="00CC5BE9"/>
    <w:rsid w:val="00CD4853"/>
    <w:rsid w:val="00CE3D4F"/>
    <w:rsid w:val="00CE7AF7"/>
    <w:rsid w:val="00CF5455"/>
    <w:rsid w:val="00CF7BB1"/>
    <w:rsid w:val="00D10BF4"/>
    <w:rsid w:val="00D15514"/>
    <w:rsid w:val="00D44BEE"/>
    <w:rsid w:val="00D46561"/>
    <w:rsid w:val="00D55DDB"/>
    <w:rsid w:val="00D6040C"/>
    <w:rsid w:val="00D65D4B"/>
    <w:rsid w:val="00D76DE9"/>
    <w:rsid w:val="00D83733"/>
    <w:rsid w:val="00D87089"/>
    <w:rsid w:val="00D9578B"/>
    <w:rsid w:val="00DA2BCE"/>
    <w:rsid w:val="00DA4421"/>
    <w:rsid w:val="00DB0F47"/>
    <w:rsid w:val="00DB12BF"/>
    <w:rsid w:val="00DB7014"/>
    <w:rsid w:val="00DC720D"/>
    <w:rsid w:val="00DD0344"/>
    <w:rsid w:val="00DD1505"/>
    <w:rsid w:val="00DD5703"/>
    <w:rsid w:val="00DD65CC"/>
    <w:rsid w:val="00DF2254"/>
    <w:rsid w:val="00DF3108"/>
    <w:rsid w:val="00DF3D2B"/>
    <w:rsid w:val="00DF6F90"/>
    <w:rsid w:val="00E01A5F"/>
    <w:rsid w:val="00E07F2F"/>
    <w:rsid w:val="00E13458"/>
    <w:rsid w:val="00E234EF"/>
    <w:rsid w:val="00E430F0"/>
    <w:rsid w:val="00E441A9"/>
    <w:rsid w:val="00E5099F"/>
    <w:rsid w:val="00E52102"/>
    <w:rsid w:val="00E564CF"/>
    <w:rsid w:val="00E71178"/>
    <w:rsid w:val="00E771AB"/>
    <w:rsid w:val="00EA13D6"/>
    <w:rsid w:val="00EB3A8F"/>
    <w:rsid w:val="00EC2274"/>
    <w:rsid w:val="00EC6296"/>
    <w:rsid w:val="00EC62CD"/>
    <w:rsid w:val="00EC6FB3"/>
    <w:rsid w:val="00F07D15"/>
    <w:rsid w:val="00F131F8"/>
    <w:rsid w:val="00F150F3"/>
    <w:rsid w:val="00F34D15"/>
    <w:rsid w:val="00F36F1D"/>
    <w:rsid w:val="00F57EA6"/>
    <w:rsid w:val="00F63FC5"/>
    <w:rsid w:val="00F70D41"/>
    <w:rsid w:val="00F728C1"/>
    <w:rsid w:val="00F74DCD"/>
    <w:rsid w:val="00F82B63"/>
    <w:rsid w:val="00F8790C"/>
    <w:rsid w:val="00F91DCC"/>
    <w:rsid w:val="00F92C6B"/>
    <w:rsid w:val="00F96301"/>
    <w:rsid w:val="00FA16BA"/>
    <w:rsid w:val="00FA2990"/>
    <w:rsid w:val="00FA7A41"/>
    <w:rsid w:val="00FB23A8"/>
    <w:rsid w:val="00FB560E"/>
    <w:rsid w:val="00FC2E1F"/>
    <w:rsid w:val="00FC795A"/>
    <w:rsid w:val="00FF00FF"/>
    <w:rsid w:val="00FF0F36"/>
    <w:rsid w:val="00FF1AE8"/>
    <w:rsid w:val="00FF42E0"/>
    <w:rsid w:val="00FF667C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2C1F4"/>
  <w15:docId w15:val="{3E9401FB-19B1-4DED-9E02-2DDAB192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1178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berschrift2">
    <w:name w:val="heading 2"/>
    <w:basedOn w:val="Standard"/>
    <w:link w:val="berschrift2Zchn"/>
    <w:uiPriority w:val="1"/>
    <w:qFormat/>
    <w:rsid w:val="000070D7"/>
    <w:pPr>
      <w:widowControl w:val="0"/>
      <w:suppressAutoHyphens/>
      <w:spacing w:before="1"/>
      <w:ind w:left="101"/>
      <w:outlineLvl w:val="1"/>
    </w:pPr>
    <w:rPr>
      <w:rFonts w:ascii="Noto Sans" w:eastAsia="Noto Sans" w:hAnsi="Noto Sans" w:cs="Noto Sans"/>
      <w:b/>
      <w:bCs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F98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F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9E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2F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1D65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D657A"/>
  </w:style>
  <w:style w:type="paragraph" w:styleId="Fuzeile">
    <w:name w:val="footer"/>
    <w:basedOn w:val="Standard"/>
    <w:link w:val="FuzeileZchn"/>
    <w:uiPriority w:val="99"/>
    <w:unhideWhenUsed/>
    <w:rsid w:val="001D65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D657A"/>
  </w:style>
  <w:style w:type="character" w:styleId="Hyperlink">
    <w:name w:val="Hyperlink"/>
    <w:basedOn w:val="Absatz-Standardschriftart"/>
    <w:uiPriority w:val="99"/>
    <w:unhideWhenUsed/>
    <w:rsid w:val="00AD4E87"/>
    <w:rPr>
      <w:color w:val="0000FF" w:themeColor="hyperlink"/>
      <w:u w:val="single"/>
    </w:rPr>
  </w:style>
  <w:style w:type="character" w:styleId="Seitenzahl">
    <w:name w:val="page number"/>
    <w:basedOn w:val="Absatz-Standardschriftart"/>
    <w:uiPriority w:val="99"/>
    <w:unhideWhenUsed/>
    <w:rsid w:val="008B5164"/>
  </w:style>
  <w:style w:type="paragraph" w:customStyle="1" w:styleId="Default">
    <w:name w:val="Default"/>
    <w:rsid w:val="00303CAF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D76DE9"/>
    <w:pPr>
      <w:spacing w:before="100" w:beforeAutospacing="1" w:after="100" w:afterAutospacing="1" w:line="225" w:lineRule="atLeast"/>
    </w:pPr>
    <w:rPr>
      <w:rFonts w:ascii="Times New Roman" w:hAnsi="Times New Roman"/>
      <w:lang w:eastAsia="de-AT"/>
    </w:rPr>
  </w:style>
  <w:style w:type="paragraph" w:styleId="Textkrper-Zeileneinzug">
    <w:name w:val="Body Text Indent"/>
    <w:basedOn w:val="Standard"/>
    <w:link w:val="Textkrper-ZeileneinzugZchn"/>
    <w:rsid w:val="00A938A8"/>
    <w:pPr>
      <w:ind w:firstLine="708"/>
      <w:jc w:val="both"/>
    </w:pPr>
    <w:rPr>
      <w:sz w:val="22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A938A8"/>
    <w:rPr>
      <w:rFonts w:ascii="Arial" w:eastAsia="Times New Roman" w:hAnsi="Arial" w:cs="Times New Roman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A938A8"/>
    <w:pPr>
      <w:jc w:val="both"/>
    </w:pPr>
    <w:rPr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rsid w:val="00A938A8"/>
    <w:rPr>
      <w:rFonts w:ascii="Arial" w:eastAsia="Times New Roman" w:hAnsi="Arial" w:cs="Times New Roman"/>
      <w:szCs w:val="20"/>
      <w:lang w:val="de-DE" w:eastAsia="de-DE"/>
    </w:rPr>
  </w:style>
  <w:style w:type="paragraph" w:styleId="Textkrper2">
    <w:name w:val="Body Text 2"/>
    <w:basedOn w:val="Standard"/>
    <w:link w:val="Textkrper2Zchn"/>
    <w:rsid w:val="00A938A8"/>
    <w:rPr>
      <w:rFonts w:ascii="Verdana" w:hAnsi="Verdana"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rsid w:val="00A938A8"/>
    <w:rPr>
      <w:rFonts w:ascii="Verdana" w:eastAsia="Times New Roman" w:hAnsi="Verdana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16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16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1609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16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1609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0070D7"/>
    <w:rPr>
      <w:rFonts w:ascii="Noto Sans" w:eastAsia="Noto Sans" w:hAnsi="Noto Sans" w:cs="Noto Sans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9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B1312-C93E-4046-AC1B-72D585C7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</vt:lpstr>
    </vt:vector>
  </TitlesOfParts>
  <Company>RSA FG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creator>Sara Schrattenecker</dc:creator>
  <cp:lastModifiedBy>Nicole Kirowitz</cp:lastModifiedBy>
  <cp:revision>7</cp:revision>
  <cp:lastPrinted>2020-06-21T21:02:00Z</cp:lastPrinted>
  <dcterms:created xsi:type="dcterms:W3CDTF">2021-10-19T09:14:00Z</dcterms:created>
  <dcterms:modified xsi:type="dcterms:W3CDTF">2021-11-29T11:53:00Z</dcterms:modified>
</cp:coreProperties>
</file>